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B" w:rsidRPr="009373BB" w:rsidRDefault="009373BB" w:rsidP="009373BB">
      <w:pPr>
        <w:shd w:val="clear" w:color="auto" w:fill="FFFFFF"/>
        <w:ind w:left="57" w:firstLine="1423"/>
        <w:jc w:val="both"/>
        <w:rPr>
          <w:b/>
          <w:iCs/>
          <w:color w:val="000000"/>
          <w:spacing w:val="11"/>
          <w:sz w:val="26"/>
          <w:szCs w:val="26"/>
        </w:rPr>
      </w:pPr>
      <w:r w:rsidRPr="009373BB">
        <w:rPr>
          <w:b/>
          <w:iCs/>
          <w:color w:val="000000"/>
          <w:spacing w:val="11"/>
          <w:sz w:val="26"/>
          <w:szCs w:val="26"/>
        </w:rPr>
        <w:t xml:space="preserve">            </w:t>
      </w:r>
      <w:r>
        <w:rPr>
          <w:b/>
          <w:iCs/>
          <w:color w:val="000000"/>
          <w:spacing w:val="11"/>
          <w:sz w:val="26"/>
          <w:szCs w:val="26"/>
        </w:rPr>
        <w:t xml:space="preserve">                                                       </w:t>
      </w:r>
      <w:r w:rsidRPr="009373BB">
        <w:rPr>
          <w:b/>
          <w:iCs/>
          <w:color w:val="000000"/>
          <w:spacing w:val="11"/>
          <w:sz w:val="26"/>
          <w:szCs w:val="26"/>
        </w:rPr>
        <w:t>Утверждаю</w:t>
      </w:r>
    </w:p>
    <w:p w:rsidR="009373BB" w:rsidRPr="009373BB" w:rsidRDefault="009373BB" w:rsidP="009373BB">
      <w:pPr>
        <w:shd w:val="clear" w:color="auto" w:fill="FFFFFF"/>
        <w:ind w:left="57" w:firstLine="14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 w:rsidRPr="009373BB">
        <w:rPr>
          <w:b/>
          <w:sz w:val="26"/>
          <w:szCs w:val="26"/>
        </w:rPr>
        <w:t>Директор МБОУ «КМШИ»</w:t>
      </w:r>
    </w:p>
    <w:p w:rsidR="009373BB" w:rsidRPr="009373BB" w:rsidRDefault="009373BB" w:rsidP="009373BB">
      <w:pPr>
        <w:shd w:val="clear" w:color="auto" w:fill="FFFFFF"/>
        <w:ind w:left="57"/>
        <w:jc w:val="both"/>
        <w:rPr>
          <w:b/>
          <w:sz w:val="26"/>
          <w:szCs w:val="26"/>
        </w:rPr>
      </w:pPr>
      <w:r w:rsidRPr="009373BB">
        <w:rPr>
          <w:b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</w:t>
      </w:r>
      <w:r w:rsidRPr="009373BB">
        <w:rPr>
          <w:b/>
          <w:sz w:val="26"/>
          <w:szCs w:val="26"/>
        </w:rPr>
        <w:t xml:space="preserve">О.К. Омаров </w:t>
      </w:r>
    </w:p>
    <w:p w:rsidR="009373BB" w:rsidRPr="009373BB" w:rsidRDefault="009373BB" w:rsidP="009373BB">
      <w:pPr>
        <w:shd w:val="clear" w:color="auto" w:fill="FFFFFF"/>
        <w:ind w:left="57"/>
        <w:jc w:val="both"/>
        <w:rPr>
          <w:b/>
          <w:sz w:val="26"/>
          <w:szCs w:val="26"/>
        </w:rPr>
      </w:pPr>
    </w:p>
    <w:p w:rsidR="00DF5620" w:rsidRPr="009373BB" w:rsidRDefault="009373BB" w:rsidP="009373BB">
      <w:pPr>
        <w:tabs>
          <w:tab w:val="left" w:pos="284"/>
        </w:tabs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9373BB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                                                    </w:t>
      </w:r>
      <w:r w:rsidRPr="009373BB">
        <w:rPr>
          <w:b/>
          <w:sz w:val="26"/>
          <w:szCs w:val="26"/>
        </w:rPr>
        <w:t>«      » ____________ 20</w:t>
      </w:r>
      <w:r>
        <w:rPr>
          <w:b/>
          <w:sz w:val="26"/>
          <w:szCs w:val="26"/>
        </w:rPr>
        <w:t>2</w:t>
      </w:r>
      <w:r w:rsidRPr="009373BB">
        <w:rPr>
          <w:b/>
          <w:sz w:val="26"/>
          <w:szCs w:val="26"/>
        </w:rPr>
        <w:t xml:space="preserve">1 г.   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hAnsiTheme="minorHAnsi" w:cstheme="minorHAnsi"/>
          <w:sz w:val="26"/>
          <w:szCs w:val="26"/>
        </w:rPr>
      </w:pPr>
    </w:p>
    <w:p w:rsidR="004C69E0" w:rsidRPr="004C69E0" w:rsidRDefault="004C69E0" w:rsidP="004C69E0">
      <w:pPr>
        <w:tabs>
          <w:tab w:val="left" w:pos="284"/>
        </w:tabs>
        <w:ind w:firstLine="284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ПОЛОЖЕНИЕ</w:t>
      </w:r>
    </w:p>
    <w:p w:rsidR="004C69E0" w:rsidRPr="004C69E0" w:rsidRDefault="004C69E0" w:rsidP="004C69E0">
      <w:pPr>
        <w:tabs>
          <w:tab w:val="left" w:pos="284"/>
        </w:tabs>
        <w:ind w:firstLine="284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об организации перевозок детей на школьном автобусе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</w:p>
    <w:p w:rsidR="004C69E0" w:rsidRPr="00A46D42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1.    ОБЩИЕ ПОЛОЖЕНИЯ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1.1.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 Настоящее Положение разработано в соответствии с Законом Российской Федерации «Об образовании», Федеральным законом № 196-ФЗ от 10 декабря 1995 г. (с изменениями от 23 июля 2010 г.) «О безопасности дорожного движения», а также иными нормативными правовыми актами Российской Федерации.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1.2.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 Настоящее Положение об организации школьных перевозок детей определяет основные требования по повышению безопасности дорожного движения и обеспечению прав и законных </w:t>
      </w:r>
      <w:proofErr w:type="gram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интересов</w:t>
      </w:r>
      <w:proofErr w:type="gramEnd"/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обучающихся и их родителей (законных представителей) при осуществлении школьных перевозок автобусным транспортом (далее - школьные перевозки).</w:t>
      </w:r>
    </w:p>
    <w:p w:rsidR="004C69E0" w:rsidRPr="004C69E0" w:rsidRDefault="004C69E0" w:rsidP="004C69E0">
      <w:pPr>
        <w:tabs>
          <w:tab w:val="left" w:pos="284"/>
          <w:tab w:val="left" w:pos="567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1.3.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 В настоящем Положении используются следующие термины и определения:</w:t>
      </w:r>
    </w:p>
    <w:p w:rsidR="004C69E0" w:rsidRPr="004C69E0" w:rsidRDefault="004C69E0" w:rsidP="00F404A1">
      <w:pPr>
        <w:tabs>
          <w:tab w:val="left" w:pos="284"/>
          <w:tab w:val="left" w:pos="567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•</w:t>
      </w: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"Автобус" - автотранспортное средство с двигателем, предназначенное для перевозки пассажиров, с числом мест для сидения (помимо сиденья водителя) более восьми;</w:t>
      </w:r>
    </w:p>
    <w:p w:rsidR="004C69E0" w:rsidRPr="004C69E0" w:rsidRDefault="004C69E0" w:rsidP="004C69E0">
      <w:pPr>
        <w:tabs>
          <w:tab w:val="left" w:pos="284"/>
          <w:tab w:val="left" w:pos="567"/>
          <w:tab w:val="left" w:pos="709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"Массовая перевозка детей" - перевозка детей, осуществляемая организованной транспортной колонной;</w:t>
      </w:r>
    </w:p>
    <w:p w:rsidR="004C69E0" w:rsidRPr="004C69E0" w:rsidRDefault="004C69E0" w:rsidP="004C69E0">
      <w:pPr>
        <w:tabs>
          <w:tab w:val="left" w:pos="284"/>
          <w:tab w:val="left" w:pos="567"/>
          <w:tab w:val="left" w:pos="709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"Недостаточная видимость" - видимость дороги менее 300 метров в условиях тумана, дождя, снегопада и т.п., а также сумерек;</w:t>
      </w:r>
    </w:p>
    <w:p w:rsidR="004C69E0" w:rsidRPr="004C69E0" w:rsidRDefault="004C69E0" w:rsidP="004C69E0">
      <w:pPr>
        <w:tabs>
          <w:tab w:val="left" w:pos="284"/>
          <w:tab w:val="left" w:pos="567"/>
          <w:tab w:val="left" w:pos="709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"Организованная перевозка группы детей" - специальная перевозка двух и более детей дошкольного и школьного возраста, осуществляемая в механическом транспортном средстве, не относящемся к маршрутному транспортному средству;</w:t>
      </w:r>
    </w:p>
    <w:p w:rsidR="004C69E0" w:rsidRPr="004C69E0" w:rsidRDefault="004C69E0" w:rsidP="004C69E0">
      <w:pPr>
        <w:tabs>
          <w:tab w:val="left" w:pos="284"/>
          <w:tab w:val="left" w:pos="567"/>
          <w:tab w:val="left" w:pos="709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</w:t>
      </w: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"Организованная транспортная колонна" - группа из трех и более механических транспортных средств,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средства, с нанесенными на наружные поверхности специальными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цветографическими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схемами и включенными проблесковыми маячками синего и красного цветов;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</w:t>
      </w: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>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"Разовые перевозки детей" - единичные перевозки по маршруту, определяемому заказчиком;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"Регулярные перевозки детей" - перевозки, осуществляемые с определенной периодичностью в течение всего календарного, учебного года или сезона по установленному маршруту, с посадкой и высадкой пассажиров на предусмотренных маршрутом остановках;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"Темное время суток" - промежуток времени от конца вечерних сумерек до начала утренних сумерек.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1.4.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 Перевозка детей запрещается: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• в темное время суток;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в период с 23.00 до 06.00 часов независимо от продолжительности светового дня;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в условиях недостаточной видимости;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в гололедицу и других сложных дорожных условиях  влияющих на безопасность перевозки;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при температуре окружающего воздуха ниже 35</w:t>
      </w:r>
      <w:proofErr w:type="gram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°С</w:t>
      </w:r>
      <w:proofErr w:type="gram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по городу, ниже 32°С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межгородские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перевозки;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при официальном объявлении уполномоченными органами "штормового предупреждения".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 темное время суток, а также в период с 23.00 до 06.00 часов в порядке исключения допускается перевозка детей одиночными автобусами к железнодорожным вокзалам и аэропортам и от них при протяженности маршрута не более 50 километров (далее - разовые перевозки в темное время суток).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1.5.</w:t>
      </w: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 обязательном сопровождении автомобилем органов Государственной инспекции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безопасности дорожного движения (далее - ГИБДД) осуществляются: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-  массовые перевозки детей;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-  разовые перевозки в темное время суток.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1.6.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Количество перевозимых в каждом автобусе детей вместе с сопровождающими не должно превышать числа оборудованных для сидения мест. Перевозка детей на дополнительных откидных сиденьях либо в кабине водителя маломестного автобуса не допускается.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1.7.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Скорость движения выбирается водителем автобуса, а при массовой перевозке детей и разовых перевозках в темное время суток - водителем патрульного автомобиля ГИБДД, в зависимости от дорожных, метеорологических и других условий, но при этом скорость не должна превышать 60 км/ч.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1.8.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 светлое время суток на транспортном средстве, осуществляющем перевозку детей, должен</w:t>
      </w: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быть включен ближний свет фар.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1.9.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Окна транспортного средства должны быть закрыты. Для вентиляции пассажирского помещения допускается открывать только форточки, установленные в верхней части правых боковых окон, и потолочные вентиляционные люки.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46D4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1.10.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Разовые перевозки детей в темное время суток согласовываются с ГИБДД.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    ОБЯЗАННОСТИ ДИРЕКТОРА ШКОЛЫ-ИНТЕРНАТА ПО ОБЕСПЕЧЕНИЮ БЕЗОПАСНОСТИ ДОРОЖНОГО ДВИЖЕНИЯ ПРИ ОРГАНИЗАЦИИ ШКОЛЬНЫХ ПЕРЕВОЗОК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Руководитель образовательного учреждения при организации школьных перевозок, обязан обеспечить: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2.1. 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Соответствие квалификации водителей автобусов, осуществляющих школьные перевозки, требованиям, закреплённым действующими нормативами правовыми актами Российской Федерации.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2.2. 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Проведение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предрейсовых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и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послерейсовых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медицинских осмотров водителей автобусов.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lastRenderedPageBreak/>
        <w:t>2.2.1.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Предрейсовые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 медицинские осмотры водителей автотранспортных средств 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проводятсямедицинским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работником учреждения, а также медицинскими работниками 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учрежденияздравоохранения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на основании заключаемых договоров между организациями и учреждениями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br/>
        <w:t>здравоохранения.</w:t>
      </w:r>
    </w:p>
    <w:p w:rsidR="004C69E0" w:rsidRPr="004C69E0" w:rsidRDefault="004C69E0" w:rsidP="00A46D42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2.2.2. 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Целью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предрейсовых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 медицинских осмотров водителей является выявление лиц, которые 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помедицинским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показаниям не могут быть допущены к управлению автомобилем как с позиции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обеспечения безопасности дорожного движения, так и охраны здоровья водителя и пассажиров.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2.2.3.   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Предрейсовые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медицинские осмотры проводятся только медицинским персоналом,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имеющим соответствующий сертификат.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2.2.4.    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предрейсовом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медицинском осмотре проводится: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сбор анамнеза;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определение артериального давления и пульса;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«определение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2.2.5. 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Для водителей, больных гипертонической болезнью, определяется индивидуальная норма артериального давления по результатам замеров не менее чем десяти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предрейсовых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медицинских осмотров.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2.2.6. 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Водители не допускаются к управлению автомобилем в следующих случаях: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при выявлении признаков временной нетрудоспособности;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при выявлении признаков воздействия наркотических веществ;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выявлении признаков воздействия лекарственных или иных веществ, отрицательно влияющих на работоспособность водителя.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2.2.7. 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допуске к рейсу на путевых листах ставится штамп "прошел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предрейсовый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медицинский осмотр" и подпись медицинского работника, проводившего осмотр.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2.3.</w:t>
      </w:r>
      <w:r w:rsidR="008E4455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Повышение квалификации водителей, осуществляющих школьные перевозки.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2.4. 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Проведение государственного технического осмотра, технического обслуживания и ремонта автобусов в порядке и сроки, которые определены действующими нормативными правовыми актами.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2.5. 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Прекращение автобусного движения в случаях, предусмотренных действующими правовыми актами, и в соответствии со своими полномочиями.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2.6. 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Стоянку автобуса в условиях, обеспечивающих его сохранность, возможность технического обслуживания автобуса, подготовку его к рейсу.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2.7. 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Получение водителями автобусов необходимых оперативных данных и информации об особенностях школьных перевозок.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2.8. </w:t>
      </w:r>
      <w:proofErr w:type="gram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 соответствии с установленными порядком открывать автобусные маршруты школьных перевозок.</w:t>
      </w:r>
      <w:proofErr w:type="gramEnd"/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2.9. 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Составлять и утверждать на каждый маршрут регулярных школьных перевозок его паспорт и схему.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lastRenderedPageBreak/>
        <w:t>2.10. 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Утверждать список обучающихся, воспитанников, пользующихся школьными перевозками.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2.11. 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Назначать взрослых сопровождающих из числа работников образовательного учреждения и их инструктаж по вопросам безопасности движения и правилам оказания первой медицинской помощи. Информацию об этом занести в книгу учёта инструктажей.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организации регулярных перевозок инструктаж проводится один раз в полугодие перед началом перевозок, а также в случаях: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смены сопровождающего;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изменения маршрута.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проведении иных видов перевозок инструктаж с сопровождающими лицами проводится перед каждой поездкой, о чем делается запись в соответствующих журналах.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2.12. 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Обеспечить сопровождающих лиц списком детей-пассажиров.</w:t>
      </w:r>
    </w:p>
    <w:p w:rsidR="004C69E0" w:rsidRPr="004C69E0" w:rsidRDefault="004C69E0" w:rsidP="00F404A1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2.13. 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Определить места остановок транспортного средства таким образом, чтобы исключить</w:t>
      </w:r>
      <w:r w:rsidR="00F404A1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посадку и высадку детей со стороны проезжей части.</w:t>
      </w:r>
    </w:p>
    <w:p w:rsidR="004C69E0" w:rsidRPr="004C69E0" w:rsidRDefault="004C69E0" w:rsidP="00A46D42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2.14. 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Обеспечить присутствие медицинского работника при массовой перевозке детей (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независимоот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протяженности маршрута).</w:t>
      </w:r>
    </w:p>
    <w:p w:rsidR="004C69E0" w:rsidRPr="004C69E0" w:rsidRDefault="004C69E0" w:rsidP="00A46D42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2.15.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Обеспечить детей при нахождении в пути следования более трех часов наборами пищевых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продуктов ("сухим пайком") а также предусмотреть во время движения соблюдение питьевого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режима в соответствии с санитарным законодательством.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2.16.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Обеспечивать соблюдение иных требований, предусмотренных действующим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законодательством и иными нормативными актами.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   ОСНОВНЫЕ ТРЕБОВАНИЯ ПО ОБЕСПЕЧЕНИЮ БЕЗОПАСНОСТИ</w:t>
      </w:r>
      <w:r w:rsidR="00F404A1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ПЕРЕВОЗОК ДЕТЕЙ В ШКОЛЬНОМ АВТОБУСЕ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организации перевозок детей должны выполняться следующие требования: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3.1.  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Перевозка детей производится в сопровождении лиц, определенных приказом директора учреждения и прошедших соответствующий инструктаж по охране труда.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3.2.  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Перевозка детей автобусом должна осуществляться с включенным ближним светом фар, скорость движения выбирается водителем в зависимости от дорожных, метеорологических и других условий, но при этом не должна превышать 60 км/ч.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3.3.</w:t>
      </w:r>
      <w:r w:rsidR="00A46D4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Сопровождающие лица должны находиться у дверей автобуса.</w:t>
      </w:r>
    </w:p>
    <w:p w:rsidR="004C69E0" w:rsidRPr="004C69E0" w:rsidRDefault="004C69E0" w:rsidP="00A46D42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3.4. 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движении перевозимые обучающиеся, воспитанники не должны покидать своих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посадочных мест без разрешения сопровождающего.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3.5 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Лицам, находящимся в автобусе, запрещается курить, использовать ненормативную лексику и употреблять спиртные напитки.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3.6. 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Окна в салоне автобуса при движении должны быть закрыты.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3.7. 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осуществлении регулярных перевозок с детьми должны быть организовано проведение регулярных занятий по специальной программе, включающей следующие вопросы: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</w:t>
      </w:r>
      <w:r w:rsidR="00A46D42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 правилах безопасного поведения в местах сбора и во время ожидания автобуса;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 порядке посадки и высадки из автобуса;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• о правилах поведения во время движения и остановок автобуса;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 поведении при возникновении опасных или чрезвычайных ситуаций во время перевозок;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 способах оказания первой помощи пострадавшим (при проведении занятий с детьми старшего возраста).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во время перевозок.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3.8.   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Запрещается останавливать автобус вне мест, предусмотренных паспортом маршрута, кроме случаев вынужденной или экстренной остановки.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3.9.   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случаях, когда дорожные или метеорологические условия представляют угрозу безопасности перевозок детей, руководитель учреждения, сопровождающий, дорожные коммунальные организации, органы ГИБДД обязаны прекратить движение автобусов на школьных маршрутах.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3.10.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В случае прихода подвозимых учащихся в актированный день  обеспечивается отправка детей школьным транспортом в соответствии с положением « Об организации перевозок на школьном автобусе».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     ОБЯЗАННОСТИ СОПРОВОЖДАЮЩИХ ЛИЦ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Сопровождающие лица при осуществлении школьных перевозок обязаны: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4.1.   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Перед поездкой пройти инструктаж по безопасности перевозки детей с обязательной регистрацией в соответствующем журнале.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4.2.   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Знать о спасательных мерах при авариях, а также где находятся в салоне огнетушители, предметы первой медицинской </w:t>
      </w:r>
      <w:proofErr w:type="gram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помощи</w:t>
      </w:r>
      <w:proofErr w:type="gram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и уметь ими пользоваться.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4.3.   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Провести инструктаж детей с обязательным включением в него следующих вопросов: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• о порядке посадки в транспортное средство и высадки из него;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 правилах поведения во время движения и остановок (стоянок) транспортного средства;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 правилах поведения в случаях ухудшения самочувствия, при возникновении опасных и чрезвычайных ситуаций во время поездки.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4.4.   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Иметь при себе список детей-пассажиров и в установленных случаях (пункт 1.10 настоящего Положения) - оригинал заявки на перевозку детей с отметками органов ГИБДД о согласовании маршрута, условий движения, инструктаже водителя и прохождении дополнительного технического осмотра транспорта, а при междугородных (межмуниципальных) и пригородных (свыше 30 километров) перевозках - также средства мобильной связи.</w:t>
      </w:r>
    </w:p>
    <w:p w:rsidR="004C69E0" w:rsidRPr="004C69E0" w:rsidRDefault="004C69E0" w:rsidP="00F404A1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4.5.   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Обеспечить надлежащий порядок среди детей во время посадки в транспортное средство и</w:t>
      </w:r>
      <w:r w:rsidR="00F404A1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высадки из него, при движении транспортного средства, во время остановок и стоянок</w:t>
      </w:r>
      <w:r w:rsidR="00F404A1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4.6.    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Обеспечить беспрепятственный подъезд транспортных средств на место посадки. В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момент подачи транспорта на месте посадки не должны находиться дети, провожающие и другие лица.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4.7.    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Осуществлять посадку детей только после полной остановки транспортного средства через переднюю дверь.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4.8.    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Подводить детей к месту посадки в организованном порядке и рассаживать их при входе в автобус в порядке очереди.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lastRenderedPageBreak/>
        <w:t>4.9.    </w:t>
      </w:r>
      <w:proofErr w:type="gram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Разместить</w:t>
      </w:r>
      <w:proofErr w:type="gram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ручную кладь так, чтобы не создавать угрозу для безопасности пассажиров и не ограничивать обзор водителя.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4.10. 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Убедиться перед началом движения, что количество детей не превышает числа посадочных мест, окна транспорта закрыты, и подать команду на закрытие дверей.</w:t>
      </w:r>
    </w:p>
    <w:p w:rsidR="004C69E0" w:rsidRPr="004C69E0" w:rsidRDefault="004C69E0" w:rsidP="00F404A1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4.11. 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Находиться у каждой двери транспортного средства во время движения, при использовании</w:t>
      </w:r>
      <w:r w:rsidR="00F404A1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автобусов, конструкцией которых предусмотрена одна посадочная площадка, один</w:t>
      </w:r>
      <w:r w:rsidR="00F404A1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сопровождающий находится на ней, другие - около запасных (аварийных) выходов.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4.12. 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Не допускать, чтобы во время движения транспортного средства дети вставали с мест, ходили по салону, высовывались в открытые форточки и выбрасывали в них различные предметы.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4.13. 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Осуществлять высадку детей после полной остановки транспортного средства через переднюю дверь.</w:t>
      </w:r>
      <w:r w:rsidR="00F404A1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Один сопровождающий выходит первым и находится возле двери, второй сопровождающий обеспечивает в салоне организованный выход детей и вынос багажа.</w:t>
      </w:r>
    </w:p>
    <w:p w:rsidR="004C69E0" w:rsidRPr="004C69E0" w:rsidRDefault="004C69E0" w:rsidP="00F404A1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4.14.    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После того как дети вернутся в автобус, убедиться в том, что все дети находятся на своих</w:t>
      </w:r>
      <w:r w:rsidR="00F404A1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местах, и только после этого сообщить водителю о возможности продолжения поездки.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</w:p>
    <w:p w:rsidR="004C69E0" w:rsidRDefault="004C69E0" w:rsidP="00F404A1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     ТРЕБОВАНИЯ К ВОДИТЕЛЮ ШКОЛЬНОГО</w:t>
      </w:r>
      <w:r w:rsidR="00F404A1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АВТОБУСА И УСЛОВИЯМ ДВИЖЕНИЯ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Водитель обязан: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5.1.  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Перед началом поездки пройти под роспись инструктаж об особенностях маршрута, о порядке перевозки детей, установленном настоящим Положением, соблюдении правил безопасности движения.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5.2.  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Предоставить транспортное средство на дополнительный технический осмотр в ГИБДД в соответствии с пунктом 1.10 настоящего Положения.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5.3.  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Осуществлять стоянку на местах посадки и высадки с неработающим двигателем, включенной передачей и включенным ручным тормозом.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5.4.   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Открывать двери перед посадкой и высадкой только по команде сопровождающего (за исключением случаев, требующих экстренной эвакуации пассажиров).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5.5.   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Осуществлять при включенной аварийной световой сигнализации посадку и высадку детей только со стороны тротуара или обочины.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5.6.   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Следить за тем, чтобы ручная кладь, размещенная в салоне, не создавала угрозу для безопасности пассажиров и не ограничивала обзор с места водителя.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5.7.   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управлении транспортным средством особое внимание уделять плавности хода, не допускать резкого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трогания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с места и торможения.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5.8.   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 случаях организации перевозки детей без согласования с ГИБДД (пункт 1.10 настоящего Положения) осуществлять движение только по дорогам, где организованы регулярные перевозки пассажиров общественным транспортом.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5.9.   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Прекратить дальнейшее движение: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• при возникновении технических неисправностей, угрожающих безопасности движения;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при ухудшении состояния своего здоровья;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•  при изменении дорожных и погодных условий (пункт 4 настоящего Положения).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невозможности дальнейшего движения уведомить об этом своего непосредственного руководителя.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5.10.    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вынужденной остановке автобуса, вызванной технической неисправностью, остановить автобус так, чтобы не создавать помех для движения другим транспортным средствам, включить аварийную сигнализацию и выставить позади автобуса знак аварийной остановки на расстоянии не менее 15 метров от автобуса - в населенном пункте и 30 метров - вне населенного пункта.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5.11.    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При перевозках детей на разовых междугородных (межмуниципальных) и пригородных (свыше 30 километров) маршрутах проинформировать администрацию о прибытии в пункт назначения.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5.12.    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Нормальная продолжительность рабочего времени водителя не может превышать 40 часов в неделю. В случаях, когда по условиям перевозки это требование не может быть соблюдено, водителю устанавливается суммированный учет рабочего времени с продолжительностью ежедневной работы не более 10 часов. В исключительных случаях, при наличии объективных обстоятельств, продолжительность ежедневной работы может быть увеличена до 12 часов.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Если режим движения предусматривает продолжительность рабочего времени более 12 часов, в рейс должны направляться два водителя. При этом автобус должен быть оборудован спальным местом для отдыха водителя-сменщика.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После первых трех часов непрерывного управления автобусом осуществлять отдых от управления продолжительностью не менее 15 минут. В дальнейшем перерывы такой продолжительности осуществлять не более чем через каждые 2 часа. При направлении в рейс двух водителей на один автобус передавать управление автобусом не реже чем через три часа.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5.13.    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 случае получения ребенком в пути следования травмы, наступления внезапного заболевания, кровотечения, обморока и прочего ухудшения состояния здоровья немедленно принять меры по его доставке в ближайший медицинский пункт (учреждение, больницу) для оказания квалифицированной медицинской помощи.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5.14. 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Водителю запрещается: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осуществлять перевозку детей при невыполнении условий перевозки, предусмотренных настоящим Положением;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при нахождении транспортного средства на месте посадки и высадки детей отлучаться от него, а при нахождении детей в салоне автобуса - выходить из кабины, а также осуществлять: движение задним ходом;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отклоняться от заранее согласованного маршрута движения автобуса; производить остановки в местах, не предусмотренных графиком движения; превышать установленный скоростной режим; не соблюдать режим труда и отдыха; при движении в колонне - обгонять другие автобусы;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</w:t>
      </w:r>
      <w:r w:rsidRPr="004C69E0">
        <w:rPr>
          <w:rFonts w:asciiTheme="minorHAnsi" w:eastAsia="Times New Roman" w:hAnsiTheme="minorHAnsi" w:cstheme="minorHAnsi"/>
          <w:color w:val="000000"/>
          <w:spacing w:val="-20"/>
          <w:sz w:val="26"/>
          <w:szCs w:val="26"/>
        </w:rPr>
        <w:t>во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время движения отвлекаться от управления транспортным средством (разговаривать, принимать пищу, курить, включать в кабине громкую музыку);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провозить в транспортном средстве любой груз, багаж или инвентарь, кроме ручной клади и личных вещей детей, а также запрещенные к провозу предметы, вещества и материалы.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lastRenderedPageBreak/>
        <w:t> 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 ТРЕБОВАНИЯ К ШКОЛЬНОМУ АВТОБУСУ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Автобус должен соответствовать требованиям безопасности, предъявляемым к техническому состоянию автотранспортных средств ГОСТ </w:t>
      </w:r>
      <w:proofErr w:type="gram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Р</w:t>
      </w:r>
      <w:proofErr w:type="gram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51709 - 01 и к автобусам для перевозки детей ГОСТ Р 51160 - 98. С надежной работой всех узлов, агрегатов и оборудования, обеспечивающих безопасность движения в любых условиях.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Автобус должен быть оборудован устройством ограничения скорости (УОС).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6.2.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Рабочее место водителя: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• не должно иметь каких-либо глухих перегородок, отделяющих его от пассажирского помещения;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должно быть оборудовано звуковым и световым сигналами о необходимости остановки, включаемыми с мест размещения детей;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оборудовано внутренней и наружной автомобильной громкоговорящей установкой.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6.3.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В автобусе должно быть не менее двух сидений для взрослых пассажиров, сопровождающих детей. Расположение их должно позволять осуществлять контроль над детьми во время движения автобуса.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6.4. 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Должен быть оборудован устройством, препятствующим началу движения при открытых или не полностью закрытых пассажирских дверях.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6.5.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Двери должны иметь исправные запорные устройства, исключающие возможность их самопроизвольного открывания во время движения, и иметь приспособления для принудительного открывания и закрывания их водителем.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6.6. </w:t>
      </w:r>
      <w:proofErr w:type="gram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Иметь освещение проемов пассажирских дверей, позволяющим водителю видеть вход и выход детей в (из) автобус (а) в любое время суток.</w:t>
      </w:r>
      <w:proofErr w:type="gramEnd"/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6.7. </w:t>
      </w:r>
      <w:proofErr w:type="gram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Оборудоваться внутренними и наружными зеркалами, позволяющими водителю контролировать процесс входа и выхода детей в (из) автобус (а) от уровня дороги до поверхности пола автобуса.</w:t>
      </w:r>
      <w:proofErr w:type="gramEnd"/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6.8. 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Материал покрытия пола автобуса и ступеней не должен быть скользким во влажном состоянии.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6.9. 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Отопительное устройство должно действовать бесперебойно.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6.10.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Автошины должны гарантировать безопасность движения.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6.11.   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В каждом поперечном ряду сидений, под нижней кромкой окна, должна быть предусмотрена сигнальная кнопка «Просьба об остановке».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6.12.   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Спереди и сзади автобуса должны быть установлены опознавательные знаки «Перевозка детей» в виде квадрата желтого цвета с каймой красного цвета (сторона не менее 25 см. ширина каймы 1/10 стороны) с изображением символа дорожного знака 1.21 «Дети» черного цвета.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6.13.   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На наружных боковых сторонах кузова, а также спереди и сзади по оси симметрии автобуса должны быть нанесены контрастные надписи «Дети»</w:t>
      </w: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прямыми прописными буквами высотой не менее 25 см. и толщиной, равной 1/10 ее высоты.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6.14.   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Специальные надписи или пиктограммы должны отображать: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места для старших;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места расположения огнетушителей и медицинских аптечек;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места расположения кнопок экстренной остановки;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места входа - выхода из автобуса;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•             места аварийных выходов с указанием способа их открытия;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правила пользования автобусом.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6.15. 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Автобус должен быть укомплектован: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двумя медицинскими аптечками;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двумя огнетушителями, один должен находиться вблизи сидения водителя, другой в салоне;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молоточками для разбивания стекол или кольцами на </w:t>
      </w:r>
      <w:proofErr w:type="spellStart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разбортовочных</w:t>
      </w:r>
      <w:proofErr w:type="spellEnd"/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шнурах аварийных выходов;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комплектом ремонтного инструмента;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знаком аварийной остановки или красным фонарем;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двумя противооткатными упорами;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схемой маршрута с указанием опасных участков и остановок;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    «Правила перевозки детей».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6.16.        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Периодичность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выходами) должны быть уменьшены вдвое по сравнению с периодичностью осмотра автобуса, на базе которого изготовлен автобус для перевозки детей.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6.17.       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Ответственный за выпуск автобусов на линию (механик) лично сам обязан проверить эти автобусы, их техническое состояние. При обнаружении технической неисправности дать заявку администрации Школы.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6.18.       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Автобусы для перевозки детей должны быть полностью обеспечены данные всей необходи</w:t>
      </w: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softHyphen/>
        <w:t>мой экипировкой.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  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 ПЕРЕЧЕНЬ ДОКУМЕНТОВ, РЕГЛАМЕНТИРУЮЩИХ ЭКСПЛУАТАЦИЮ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ШКОЛЬНОГО АВТОБУСА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.1. 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Страховой полис о страховании автобуса.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.2. 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Паспорт   транспортного средства.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.3. 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Медицинская справка водителя.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.4.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Список обучающихся, воспитанников, подлежащих перевозке в школьном автобусе.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.5.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Список ответственных лиц за безопасность при перевозках.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.6.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Наличие приказов: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об утверждении списка учащихся, подлежащих перевозке в школьном автобусе;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о назначении ответственного лица за безопасность дорожного движения во время движения;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о назначении ответственного лица за организацию перевозок;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о направлении автотранспорта (текущие) и другие.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.7.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Журналы: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регистрации вводного инструктажа;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регистрации инструктажа на рабочем месте;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регистрации инструктажа по безопасности дорожного движения, о поведении в школьном автобусе во время движения;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•         учета выдачи путевых листов.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.8.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Схема маршрута школьного автобуса, с указанием опасных участков маршрута (если они есть).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lastRenderedPageBreak/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.9.   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График перевозки детей.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7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.10.</w:t>
      </w:r>
      <w:r w:rsidR="004C69E0"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 Путевые   листы.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9. </w:t>
      </w:r>
      <w:r w:rsidR="004C69E0" w:rsidRPr="004C69E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ОТВЕТСТВЕННОСТЬ ЛИЦ, ОРГАНИЗУЮЩИХ И ОСУЩЕСТВЛЯЮЩИХ ШКОЛЬНЫЕ ПЕРЕВОЗКИ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Лица, организующие и осуществляющие школьные перевозки, несут, в установленном законодательством Российской Федерации прядке, ответственность за жизнь и здоровье обучающихся, воспитанников образовательного учреждения.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  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4C69E0">
        <w:rPr>
          <w:rFonts w:asciiTheme="minorHAnsi" w:eastAsia="Times New Roman" w:hAnsiTheme="minorHAnsi" w:cstheme="minorHAnsi"/>
          <w:color w:val="000000"/>
          <w:sz w:val="26"/>
          <w:szCs w:val="26"/>
        </w:rPr>
        <w:t>Разработал:</w:t>
      </w:r>
    </w:p>
    <w:p w:rsidR="00F404A1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Заместитель директора МБОУ «КМШИ» </w:t>
      </w:r>
    </w:p>
    <w:p w:rsidR="004C69E0" w:rsidRPr="004C69E0" w:rsidRDefault="00F404A1" w:rsidP="004C69E0">
      <w:pPr>
        <w:tabs>
          <w:tab w:val="left" w:pos="284"/>
        </w:tabs>
        <w:ind w:firstLine="284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по безопасности                                                                          Д.К. </w:t>
      </w:r>
      <w:proofErr w:type="spellStart"/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>Джалалдинов</w:t>
      </w:r>
      <w:proofErr w:type="spellEnd"/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</w:p>
    <w:p w:rsidR="004C69E0" w:rsidRPr="004C69E0" w:rsidRDefault="004C69E0" w:rsidP="004C69E0">
      <w:pPr>
        <w:tabs>
          <w:tab w:val="left" w:pos="284"/>
        </w:tabs>
        <w:ind w:firstLine="284"/>
        <w:jc w:val="both"/>
        <w:rPr>
          <w:rFonts w:asciiTheme="minorHAnsi" w:hAnsiTheme="minorHAnsi" w:cstheme="minorHAnsi"/>
          <w:sz w:val="26"/>
          <w:szCs w:val="26"/>
        </w:rPr>
      </w:pPr>
    </w:p>
    <w:sectPr w:rsidR="004C69E0" w:rsidRPr="004C69E0" w:rsidSect="004C69E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69E0"/>
    <w:rsid w:val="00340BE2"/>
    <w:rsid w:val="004C69E0"/>
    <w:rsid w:val="007677E4"/>
    <w:rsid w:val="008C5644"/>
    <w:rsid w:val="008E4455"/>
    <w:rsid w:val="008F265C"/>
    <w:rsid w:val="009373BB"/>
    <w:rsid w:val="00A46D42"/>
    <w:rsid w:val="00C25E58"/>
    <w:rsid w:val="00DF5620"/>
    <w:rsid w:val="00E0743B"/>
    <w:rsid w:val="00F4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7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7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7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7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77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677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677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677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7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77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77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77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677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6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C69E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11">
    <w:name w:val="fontstyle11"/>
    <w:basedOn w:val="a0"/>
    <w:rsid w:val="004C69E0"/>
  </w:style>
  <w:style w:type="paragraph" w:customStyle="1" w:styleId="style2">
    <w:name w:val="style2"/>
    <w:basedOn w:val="a"/>
    <w:rsid w:val="004C69E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12">
    <w:name w:val="fontstyle12"/>
    <w:basedOn w:val="a0"/>
    <w:rsid w:val="004C69E0"/>
  </w:style>
  <w:style w:type="paragraph" w:customStyle="1" w:styleId="style3">
    <w:name w:val="style3"/>
    <w:basedOn w:val="a"/>
    <w:rsid w:val="004C69E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13">
    <w:name w:val="fontstyle13"/>
    <w:basedOn w:val="a0"/>
    <w:rsid w:val="004C69E0"/>
  </w:style>
  <w:style w:type="character" w:customStyle="1" w:styleId="grame">
    <w:name w:val="grame"/>
    <w:basedOn w:val="a0"/>
    <w:rsid w:val="004C69E0"/>
  </w:style>
  <w:style w:type="paragraph" w:customStyle="1" w:styleId="style5">
    <w:name w:val="style5"/>
    <w:basedOn w:val="a"/>
    <w:rsid w:val="004C69E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pelle">
    <w:name w:val="spelle"/>
    <w:basedOn w:val="a0"/>
    <w:rsid w:val="004C69E0"/>
  </w:style>
  <w:style w:type="paragraph" w:customStyle="1" w:styleId="style6">
    <w:name w:val="style6"/>
    <w:basedOn w:val="a"/>
    <w:rsid w:val="004C69E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tyle4">
    <w:name w:val="style4"/>
    <w:basedOn w:val="a"/>
    <w:rsid w:val="004C69E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tyle8">
    <w:name w:val="style8"/>
    <w:basedOn w:val="a"/>
    <w:rsid w:val="004C69E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</dc:creator>
  <cp:lastModifiedBy>KSHI</cp:lastModifiedBy>
  <cp:revision>2</cp:revision>
  <cp:lastPrinted>2021-04-27T10:53:00Z</cp:lastPrinted>
  <dcterms:created xsi:type="dcterms:W3CDTF">2021-04-28T13:44:00Z</dcterms:created>
  <dcterms:modified xsi:type="dcterms:W3CDTF">2021-04-28T13:44:00Z</dcterms:modified>
</cp:coreProperties>
</file>