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F3D96" w14:textId="4981B308" w:rsidR="00555B1E" w:rsidRPr="00B934D2" w:rsidRDefault="00B934D2" w:rsidP="00B934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34D2">
        <w:rPr>
          <w:rFonts w:ascii="Times New Roman" w:hAnsi="Times New Roman" w:cs="Times New Roman"/>
          <w:b/>
          <w:bCs/>
          <w:sz w:val="32"/>
          <w:szCs w:val="32"/>
        </w:rPr>
        <w:t>Марафон «Школьный климат». Лекция 1.</w:t>
      </w:r>
    </w:p>
    <w:p w14:paraId="0FBE1971" w14:textId="6CD9AFB5" w:rsidR="00B934D2" w:rsidRPr="00B934D2" w:rsidRDefault="00B934D2" w:rsidP="00B934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934D2">
        <w:rPr>
          <w:rFonts w:ascii="Times New Roman" w:hAnsi="Times New Roman" w:cs="Times New Roman"/>
          <w:sz w:val="28"/>
          <w:szCs w:val="28"/>
        </w:rPr>
        <w:t xml:space="preserve">Учителя изучили материалы к этой лекции: прослушали вебинар, прочитали дополнительные материалы. Что такое школьный климат и почему так важно его улучшать. Школа 0 то не просто место получения знаний, но и социальная среда.  Темой </w:t>
      </w:r>
      <w:proofErr w:type="gramStart"/>
      <w:r w:rsidRPr="00B934D2">
        <w:rPr>
          <w:rFonts w:ascii="Times New Roman" w:hAnsi="Times New Roman" w:cs="Times New Roman"/>
          <w:sz w:val="28"/>
          <w:szCs w:val="28"/>
        </w:rPr>
        <w:t>обсуждения  стали</w:t>
      </w:r>
      <w:proofErr w:type="gramEnd"/>
      <w:r w:rsidRPr="00B934D2">
        <w:rPr>
          <w:rFonts w:ascii="Times New Roman" w:hAnsi="Times New Roman" w:cs="Times New Roman"/>
          <w:sz w:val="28"/>
          <w:szCs w:val="28"/>
        </w:rPr>
        <w:t xml:space="preserve"> взаимоотношения с родителями. Эксперт предложила несколько приемов, которые помогут установить контакт и избежать конфликтов.</w:t>
      </w:r>
    </w:p>
    <w:p w14:paraId="7636B02E" w14:textId="31BB20D4" w:rsidR="00B934D2" w:rsidRPr="00B934D2" w:rsidRDefault="00B934D2" w:rsidP="00B934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4D2">
        <w:rPr>
          <w:rFonts w:ascii="Times New Roman" w:hAnsi="Times New Roman" w:cs="Times New Roman"/>
          <w:sz w:val="28"/>
          <w:szCs w:val="28"/>
        </w:rPr>
        <w:t xml:space="preserve">По итогам лекции педагоги получили домашнее задание по разбору </w:t>
      </w:r>
      <w:proofErr w:type="spellStart"/>
      <w:r w:rsidRPr="00B934D2">
        <w:rPr>
          <w:rFonts w:ascii="Times New Roman" w:hAnsi="Times New Roman" w:cs="Times New Roman"/>
          <w:sz w:val="28"/>
          <w:szCs w:val="28"/>
        </w:rPr>
        <w:t>кейсовых</w:t>
      </w:r>
      <w:proofErr w:type="spellEnd"/>
      <w:r w:rsidRPr="00B934D2">
        <w:rPr>
          <w:rFonts w:ascii="Times New Roman" w:hAnsi="Times New Roman" w:cs="Times New Roman"/>
          <w:sz w:val="28"/>
          <w:szCs w:val="28"/>
        </w:rPr>
        <w:t xml:space="preserve"> ситуаций.  Надо: разобрать одну </w:t>
      </w:r>
      <w:proofErr w:type="spellStart"/>
      <w:r w:rsidRPr="00B934D2">
        <w:rPr>
          <w:rFonts w:ascii="Times New Roman" w:hAnsi="Times New Roman" w:cs="Times New Roman"/>
          <w:sz w:val="28"/>
          <w:szCs w:val="28"/>
        </w:rPr>
        <w:t>кейсовую</w:t>
      </w:r>
      <w:proofErr w:type="spellEnd"/>
      <w:r w:rsidRPr="00B934D2">
        <w:rPr>
          <w:rFonts w:ascii="Times New Roman" w:hAnsi="Times New Roman" w:cs="Times New Roman"/>
          <w:sz w:val="28"/>
          <w:szCs w:val="28"/>
        </w:rPr>
        <w:t xml:space="preserve"> ситуацию и предложить свое решение.</w:t>
      </w:r>
      <w:bookmarkEnd w:id="0"/>
    </w:p>
    <w:sectPr w:rsidR="00B934D2" w:rsidRPr="00B9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06"/>
    <w:rsid w:val="00555B1E"/>
    <w:rsid w:val="006A4F06"/>
    <w:rsid w:val="00B9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8615"/>
  <w15:chartTrackingRefBased/>
  <w15:docId w15:val="{64A42785-4C2F-483A-BB93-336FD353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2022-04-20T10:06:00Z</dcterms:created>
  <dcterms:modified xsi:type="dcterms:W3CDTF">2022-04-20T10:06:00Z</dcterms:modified>
</cp:coreProperties>
</file>